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B267" w14:textId="77777777" w:rsidR="006E05E3" w:rsidRPr="002B2456" w:rsidRDefault="006E05E3" w:rsidP="002B2456">
      <w:pPr>
        <w:pStyle w:val="KeinLeerraum"/>
        <w:tabs>
          <w:tab w:val="left" w:pos="2268"/>
        </w:tabs>
        <w:jc w:val="center"/>
        <w:rPr>
          <w:rFonts w:cstheme="minorHAnsi"/>
          <w:b/>
          <w:i/>
          <w:color w:val="1F497D" w:themeColor="text2"/>
          <w:sz w:val="20"/>
          <w:szCs w:val="20"/>
        </w:rPr>
      </w:pPr>
      <w:r w:rsidRPr="002B2456">
        <w:rPr>
          <w:rFonts w:ascii="Century Gothic" w:hAnsi="Century Gothic"/>
          <w:b/>
          <w:noProof/>
          <w:color w:val="1F497D" w:themeColor="text2"/>
          <w:sz w:val="20"/>
          <w:szCs w:val="20"/>
          <w:lang w:eastAsia="de-CH"/>
        </w:rPr>
        <w:drawing>
          <wp:anchor distT="0" distB="0" distL="114300" distR="114300" simplePos="0" relativeHeight="251658240" behindDoc="1" locked="0" layoutInCell="1" allowOverlap="1" wp14:anchorId="0D17B870" wp14:editId="620B5EF3">
            <wp:simplePos x="0" y="0"/>
            <wp:positionH relativeFrom="column">
              <wp:posOffset>2186305</wp:posOffset>
            </wp:positionH>
            <wp:positionV relativeFrom="paragraph">
              <wp:posOffset>-278130</wp:posOffset>
            </wp:positionV>
            <wp:extent cx="1400175" cy="264160"/>
            <wp:effectExtent l="0" t="0" r="9525" b="2540"/>
            <wp:wrapTight wrapText="bothSides">
              <wp:wrapPolygon edited="0">
                <wp:start x="0" y="0"/>
                <wp:lineTo x="0" y="20250"/>
                <wp:lineTo x="21453" y="20250"/>
                <wp:lineTo x="214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32143"/>
                    <a:stretch/>
                  </pic:blipFill>
                  <pic:spPr bwMode="auto">
                    <a:xfrm>
                      <a:off x="0" y="0"/>
                      <a:ext cx="1400175" cy="26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456" w:rsidRPr="002B2456">
        <w:rPr>
          <w:rFonts w:cstheme="minorHAnsi"/>
          <w:b/>
          <w:i/>
          <w:color w:val="1F497D" w:themeColor="text2"/>
          <w:sz w:val="20"/>
          <w:szCs w:val="20"/>
        </w:rPr>
        <w:t>Frutigenstrasse 56, 3604 Thun</w:t>
      </w:r>
    </w:p>
    <w:p w14:paraId="6651F787" w14:textId="77777777" w:rsidR="002B2456" w:rsidRPr="002B2456" w:rsidRDefault="002B2456" w:rsidP="002B2456">
      <w:pPr>
        <w:pStyle w:val="KeinLeerraum"/>
        <w:tabs>
          <w:tab w:val="left" w:pos="2268"/>
        </w:tabs>
        <w:jc w:val="center"/>
        <w:rPr>
          <w:rFonts w:cstheme="minorHAnsi"/>
          <w:b/>
          <w:i/>
          <w:color w:val="1F497D" w:themeColor="text2"/>
          <w:sz w:val="20"/>
          <w:szCs w:val="20"/>
        </w:rPr>
      </w:pPr>
      <w:r w:rsidRPr="002B2456">
        <w:rPr>
          <w:rFonts w:cstheme="minorHAnsi"/>
          <w:b/>
          <w:i/>
          <w:color w:val="1F497D" w:themeColor="text2"/>
          <w:sz w:val="20"/>
          <w:szCs w:val="20"/>
        </w:rPr>
        <w:t>033 335 22 77, www.medwell.ch</w:t>
      </w:r>
    </w:p>
    <w:p w14:paraId="7191D546" w14:textId="77777777" w:rsidR="002B2456" w:rsidRPr="002B2456" w:rsidRDefault="002B2456" w:rsidP="00725857">
      <w:pPr>
        <w:pStyle w:val="KeinLeerraum"/>
        <w:tabs>
          <w:tab w:val="left" w:pos="2268"/>
        </w:tabs>
        <w:rPr>
          <w:rFonts w:ascii="Century Gothic" w:hAnsi="Century Gothic"/>
          <w:b/>
          <w:sz w:val="20"/>
          <w:szCs w:val="20"/>
        </w:rPr>
      </w:pPr>
    </w:p>
    <w:p w14:paraId="02AFD977" w14:textId="77777777" w:rsidR="000E1AEB" w:rsidRPr="005732B8" w:rsidRDefault="00EA75AB" w:rsidP="00725857">
      <w:pPr>
        <w:pStyle w:val="KeinLeerraum"/>
        <w:tabs>
          <w:tab w:val="left" w:pos="2268"/>
        </w:tabs>
        <w:rPr>
          <w:rFonts w:ascii="Century Gothic" w:hAnsi="Century Gothic"/>
          <w:sz w:val="24"/>
          <w:szCs w:val="24"/>
        </w:rPr>
      </w:pPr>
      <w:r>
        <w:rPr>
          <w:rFonts w:ascii="Century Gothic" w:hAnsi="Century Gothic"/>
          <w:b/>
          <w:sz w:val="24"/>
          <w:szCs w:val="24"/>
        </w:rPr>
        <w:t>Beckenbodenübungen für Männer</w:t>
      </w:r>
    </w:p>
    <w:p w14:paraId="2F366799" w14:textId="77777777" w:rsidR="005732B8" w:rsidRPr="005732B8" w:rsidRDefault="0067023C" w:rsidP="000F5513">
      <w:pPr>
        <w:pStyle w:val="KeinLeerraum"/>
        <w:tabs>
          <w:tab w:val="left" w:pos="2268"/>
        </w:tabs>
        <w:rPr>
          <w:rFonts w:ascii="Century Gothic" w:hAnsi="Century Gothic"/>
          <w:sz w:val="20"/>
          <w:szCs w:val="20"/>
        </w:rPr>
      </w:pPr>
      <w:r>
        <w:rPr>
          <w:rFonts w:ascii="Century Gothic" w:hAnsi="Century Gothic"/>
          <w:noProof/>
          <w:sz w:val="20"/>
          <w:szCs w:val="20"/>
          <w:lang w:eastAsia="de-CH"/>
        </w:rPr>
        <w:drawing>
          <wp:anchor distT="0" distB="0" distL="114300" distR="114300" simplePos="0" relativeHeight="251673600" behindDoc="1" locked="0" layoutInCell="1" allowOverlap="1" wp14:anchorId="69468E4E" wp14:editId="52CE341B">
            <wp:simplePos x="0" y="0"/>
            <wp:positionH relativeFrom="column">
              <wp:posOffset>4662805</wp:posOffset>
            </wp:positionH>
            <wp:positionV relativeFrom="paragraph">
              <wp:posOffset>113030</wp:posOffset>
            </wp:positionV>
            <wp:extent cx="1076325" cy="2047875"/>
            <wp:effectExtent l="0" t="0" r="9525" b="9525"/>
            <wp:wrapTight wrapText="bothSides">
              <wp:wrapPolygon edited="0">
                <wp:start x="0" y="0"/>
                <wp:lineTo x="0" y="21500"/>
                <wp:lineTo x="21409" y="21500"/>
                <wp:lineTo x="21409" y="0"/>
                <wp:lineTo x="0" y="0"/>
              </wp:wrapPolygon>
            </wp:wrapTight>
            <wp:docPr id="9" name="Grafik 9" descr="M:\Physio\Übungsprogramme\Fotos, Vorlagen_Heimprogramme\Beckenboden\Mann\Be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ysio\Übungsprogramme\Fotos, Vorlagen_Heimprogramme\Beckenboden\Mann\BeB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1295B" w14:textId="77777777" w:rsidR="00D400E4" w:rsidRDefault="00DE7818" w:rsidP="005732B8">
      <w:pPr>
        <w:pStyle w:val="KeinLeerraum"/>
        <w:tabs>
          <w:tab w:val="left" w:pos="2268"/>
        </w:tabs>
        <w:rPr>
          <w:rFonts w:ascii="Century Gothic" w:hAnsi="Century Gothic"/>
          <w:sz w:val="20"/>
          <w:szCs w:val="20"/>
          <w:u w:val="single"/>
        </w:rPr>
      </w:pPr>
      <w:r>
        <w:rPr>
          <w:rFonts w:ascii="Century Gothic" w:hAnsi="Century Gothic"/>
          <w:sz w:val="20"/>
          <w:szCs w:val="20"/>
          <w:u w:val="single"/>
        </w:rPr>
        <w:t>Wahrnehmen</w:t>
      </w:r>
      <w:r w:rsidR="00362E9A">
        <w:rPr>
          <w:rFonts w:ascii="Century Gothic" w:hAnsi="Century Gothic"/>
          <w:sz w:val="20"/>
          <w:szCs w:val="20"/>
          <w:u w:val="single"/>
        </w:rPr>
        <w:t xml:space="preserve"> des Beckenbodens</w:t>
      </w:r>
    </w:p>
    <w:p w14:paraId="5A0C718E" w14:textId="77777777" w:rsidR="00DE7818" w:rsidRDefault="00DE7818" w:rsidP="00362E9A">
      <w:pPr>
        <w:pStyle w:val="KeinLeerraum"/>
        <w:tabs>
          <w:tab w:val="left" w:pos="2268"/>
        </w:tabs>
        <w:rPr>
          <w:rFonts w:ascii="Century Gothic" w:hAnsi="Century Gothic"/>
          <w:sz w:val="20"/>
          <w:szCs w:val="20"/>
        </w:rPr>
      </w:pPr>
      <w:r>
        <w:rPr>
          <w:rFonts w:ascii="Century Gothic" w:hAnsi="Century Gothic"/>
          <w:sz w:val="20"/>
          <w:szCs w:val="20"/>
        </w:rPr>
        <w:t>Sie sitzen aufrecht auf einem eher harten Stuhl und rollen über Ihre Sitzbeinhöcker (Knochen, welche auf dem harten Stuhl gut spürbar sind) vor und zurück, hin und her und lassen Ihr Becken kreisen. Der Oberkörper bleibt dabei möglichst ruhig.</w:t>
      </w:r>
      <w:r w:rsidR="0067023C" w:rsidRPr="006702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A6D4B33" w14:textId="77777777" w:rsidR="00362E9A" w:rsidRPr="00DE7818" w:rsidRDefault="00362E9A" w:rsidP="00362E9A">
      <w:pPr>
        <w:pStyle w:val="KeinLeerraum"/>
        <w:tabs>
          <w:tab w:val="left" w:pos="2268"/>
        </w:tabs>
        <w:rPr>
          <w:rFonts w:ascii="Century Gothic" w:hAnsi="Century Gothic"/>
          <w:sz w:val="20"/>
          <w:szCs w:val="20"/>
        </w:rPr>
      </w:pPr>
    </w:p>
    <w:p w14:paraId="3DEAAB9C" w14:textId="77777777" w:rsidR="005732B8" w:rsidRPr="00362E9A" w:rsidRDefault="00362E9A" w:rsidP="005732B8">
      <w:pPr>
        <w:pStyle w:val="KeinLeerraum"/>
        <w:tabs>
          <w:tab w:val="left" w:pos="2268"/>
        </w:tabs>
        <w:rPr>
          <w:rFonts w:ascii="Century Gothic" w:hAnsi="Century Gothic"/>
          <w:sz w:val="20"/>
          <w:szCs w:val="20"/>
          <w:u w:val="single"/>
        </w:rPr>
      </w:pPr>
      <w:r>
        <w:rPr>
          <w:rFonts w:ascii="Century Gothic" w:hAnsi="Century Gothic"/>
          <w:sz w:val="20"/>
          <w:szCs w:val="20"/>
          <w:u w:val="single"/>
        </w:rPr>
        <w:t>Aktivieren des Beckenbodens</w:t>
      </w:r>
    </w:p>
    <w:p w14:paraId="6EC64F78" w14:textId="77777777" w:rsidR="005732B8" w:rsidRDefault="00DE7818" w:rsidP="00362E9A">
      <w:pPr>
        <w:pStyle w:val="KeinLeerraum"/>
        <w:tabs>
          <w:tab w:val="left" w:pos="2268"/>
        </w:tabs>
        <w:rPr>
          <w:rFonts w:ascii="Century Gothic" w:hAnsi="Century Gothic"/>
          <w:sz w:val="20"/>
          <w:szCs w:val="20"/>
        </w:rPr>
      </w:pPr>
      <w:r>
        <w:rPr>
          <w:rFonts w:ascii="Century Gothic" w:hAnsi="Century Gothic"/>
          <w:sz w:val="20"/>
          <w:szCs w:val="20"/>
        </w:rPr>
        <w:t>Schliessen Sie die Kö</w:t>
      </w:r>
      <w:r w:rsidR="00EA75AB">
        <w:rPr>
          <w:rFonts w:ascii="Century Gothic" w:hAnsi="Century Gothic"/>
          <w:sz w:val="20"/>
          <w:szCs w:val="20"/>
        </w:rPr>
        <w:t>rperöffnungen (Harnröhre</w:t>
      </w:r>
      <w:r>
        <w:rPr>
          <w:rFonts w:ascii="Century Gothic" w:hAnsi="Century Gothic"/>
          <w:sz w:val="20"/>
          <w:szCs w:val="20"/>
        </w:rPr>
        <w:t xml:space="preserve"> und After) und stellen sich vor, Sie ziehen diese in sich hinein. Ziehen Sie die Beckenbodenmuskulatur weg von der Sitzfläche in Ihren Körper hinein und ziehen dann die beiden Sitzbeinhöcker zur Mitte – zueinander. Diese kraftvolle Spannung einen Atemzug halten und wieder ganz loslassen.</w:t>
      </w:r>
    </w:p>
    <w:p w14:paraId="48E39997" w14:textId="77777777" w:rsidR="005732B8" w:rsidRDefault="005732B8" w:rsidP="005732B8">
      <w:pPr>
        <w:pStyle w:val="KeinLeerraum"/>
        <w:tabs>
          <w:tab w:val="left" w:pos="2268"/>
        </w:tabs>
        <w:rPr>
          <w:rFonts w:ascii="Century Gothic" w:hAnsi="Century Gothic"/>
          <w:sz w:val="20"/>
          <w:szCs w:val="20"/>
        </w:rPr>
      </w:pPr>
    </w:p>
    <w:p w14:paraId="5E881E61" w14:textId="77777777" w:rsidR="005732B8" w:rsidRPr="000E2328" w:rsidRDefault="00362E9A" w:rsidP="005732B8">
      <w:pPr>
        <w:pStyle w:val="KeinLeerraum"/>
        <w:tabs>
          <w:tab w:val="left" w:pos="2268"/>
        </w:tabs>
        <w:rPr>
          <w:rFonts w:ascii="Century Gothic" w:hAnsi="Century Gothic"/>
          <w:sz w:val="20"/>
          <w:szCs w:val="20"/>
          <w:u w:val="single"/>
        </w:rPr>
      </w:pPr>
      <w:r>
        <w:rPr>
          <w:rFonts w:ascii="Century Gothic" w:hAnsi="Century Gothic"/>
          <w:sz w:val="20"/>
          <w:szCs w:val="20"/>
          <w:u w:val="single"/>
        </w:rPr>
        <w:t>Loslassen des Beckenbodens</w:t>
      </w:r>
    </w:p>
    <w:p w14:paraId="270257FD" w14:textId="77777777" w:rsidR="005732B8" w:rsidRDefault="00362E9A" w:rsidP="00362E9A">
      <w:pPr>
        <w:pStyle w:val="KeinLeerraum"/>
        <w:tabs>
          <w:tab w:val="left" w:pos="2268"/>
        </w:tabs>
        <w:rPr>
          <w:rFonts w:ascii="Century Gothic" w:hAnsi="Century Gothic"/>
          <w:sz w:val="20"/>
          <w:szCs w:val="20"/>
        </w:rPr>
      </w:pPr>
      <w:r>
        <w:rPr>
          <w:rFonts w:ascii="Century Gothic" w:hAnsi="Century Gothic"/>
          <w:sz w:val="20"/>
          <w:szCs w:val="20"/>
        </w:rPr>
        <w:t xml:space="preserve">Entspannen Sie den Beckenboden immer wieder bewusst, dies gehört ebenso zum Beckenbodentraining </w:t>
      </w:r>
      <w:r w:rsidR="00EA75AB">
        <w:rPr>
          <w:rFonts w:ascii="Century Gothic" w:hAnsi="Century Gothic"/>
          <w:sz w:val="20"/>
          <w:szCs w:val="20"/>
        </w:rPr>
        <w:t>wie das Anspannen. Atmen sie tie</w:t>
      </w:r>
      <w:r>
        <w:rPr>
          <w:rFonts w:ascii="Century Gothic" w:hAnsi="Century Gothic"/>
          <w:sz w:val="20"/>
          <w:szCs w:val="20"/>
        </w:rPr>
        <w:t>f ein und aus und lassen bewusst alle Anspannung hinausfliessen (gähnen, seufzen, Kiefer loslassen helfen dabei). Besonders in den Anfängen des Beckenbodentrainings soll auf gute Entspannung Wert gelegt werden.</w:t>
      </w:r>
    </w:p>
    <w:p w14:paraId="1FF65C34" w14:textId="77777777" w:rsidR="005732B8" w:rsidRPr="005732B8" w:rsidRDefault="005732B8" w:rsidP="005732B8">
      <w:pPr>
        <w:pStyle w:val="KeinLeerraum"/>
        <w:tabs>
          <w:tab w:val="left" w:pos="2268"/>
        </w:tabs>
        <w:rPr>
          <w:rFonts w:ascii="Century Gothic" w:hAnsi="Century Gothic"/>
          <w:sz w:val="20"/>
          <w:szCs w:val="20"/>
        </w:rPr>
      </w:pPr>
    </w:p>
    <w:p w14:paraId="493C01D2" w14:textId="77777777" w:rsidR="005732B8" w:rsidRPr="000E2328" w:rsidRDefault="00755765" w:rsidP="005732B8">
      <w:pPr>
        <w:pStyle w:val="KeinLeerraum"/>
        <w:tabs>
          <w:tab w:val="left" w:pos="2268"/>
        </w:tabs>
        <w:rPr>
          <w:rFonts w:ascii="Century Gothic" w:hAnsi="Century Gothic"/>
          <w:sz w:val="20"/>
          <w:szCs w:val="20"/>
          <w:u w:val="single"/>
        </w:rPr>
      </w:pPr>
      <w:r>
        <w:rPr>
          <w:rFonts w:ascii="Century Gothic" w:hAnsi="Century Gothic"/>
          <w:sz w:val="20"/>
          <w:szCs w:val="20"/>
          <w:u w:val="single"/>
        </w:rPr>
        <w:t>Nabel einziehen</w:t>
      </w:r>
    </w:p>
    <w:p w14:paraId="1E1EA158" w14:textId="77777777" w:rsidR="00755765" w:rsidRDefault="0067023C" w:rsidP="00362E9A">
      <w:pPr>
        <w:pStyle w:val="KeinLeerraum"/>
        <w:tabs>
          <w:tab w:val="left" w:pos="2268"/>
        </w:tabs>
        <w:rPr>
          <w:rFonts w:ascii="Century Gothic" w:hAnsi="Century Gothic"/>
          <w:sz w:val="20"/>
          <w:szCs w:val="20"/>
        </w:rPr>
      </w:pPr>
      <w:r>
        <w:rPr>
          <w:rFonts w:ascii="Century Gothic" w:hAnsi="Century Gothic"/>
          <w:noProof/>
          <w:sz w:val="20"/>
          <w:szCs w:val="20"/>
          <w:lang w:eastAsia="de-CH"/>
        </w:rPr>
        <w:drawing>
          <wp:anchor distT="0" distB="0" distL="114300" distR="114300" simplePos="0" relativeHeight="251674624" behindDoc="1" locked="0" layoutInCell="1" allowOverlap="1" wp14:anchorId="4BB1CD9E" wp14:editId="7F2A101E">
            <wp:simplePos x="0" y="0"/>
            <wp:positionH relativeFrom="column">
              <wp:posOffset>3310255</wp:posOffset>
            </wp:positionH>
            <wp:positionV relativeFrom="paragraph">
              <wp:posOffset>5715</wp:posOffset>
            </wp:positionV>
            <wp:extent cx="2428875" cy="952500"/>
            <wp:effectExtent l="0" t="0" r="9525" b="0"/>
            <wp:wrapTight wrapText="bothSides">
              <wp:wrapPolygon edited="0">
                <wp:start x="0" y="0"/>
                <wp:lineTo x="0" y="21168"/>
                <wp:lineTo x="21515" y="21168"/>
                <wp:lineTo x="21515" y="0"/>
                <wp:lineTo x="0" y="0"/>
              </wp:wrapPolygon>
            </wp:wrapTight>
            <wp:docPr id="10" name="Grafik 10" descr="M:\Physio\Übungsprogramme\Fotos, Vorlagen_Heimprogramme\Beckenboden\Mann\Be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ysio\Übungsprogramme\Fotos, Vorlagen_Heimprogramme\Beckenboden\Mann\BeB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9A">
        <w:rPr>
          <w:rFonts w:ascii="Century Gothic" w:hAnsi="Century Gothic"/>
          <w:sz w:val="20"/>
          <w:szCs w:val="20"/>
        </w:rPr>
        <w:t xml:space="preserve">Bauchlage, die Stirn ruht auf </w:t>
      </w:r>
      <w:r w:rsidR="00E924FF">
        <w:rPr>
          <w:rFonts w:ascii="Century Gothic" w:hAnsi="Century Gothic"/>
          <w:sz w:val="20"/>
          <w:szCs w:val="20"/>
        </w:rPr>
        <w:t xml:space="preserve">den Händen. </w:t>
      </w:r>
      <w:r w:rsidR="00097FFE">
        <w:rPr>
          <w:rFonts w:ascii="Century Gothic" w:hAnsi="Century Gothic"/>
          <w:sz w:val="20"/>
          <w:szCs w:val="20"/>
        </w:rPr>
        <w:t xml:space="preserve">Schultern, </w:t>
      </w:r>
      <w:r w:rsidR="00362E9A">
        <w:rPr>
          <w:rFonts w:ascii="Century Gothic" w:hAnsi="Century Gothic"/>
          <w:sz w:val="20"/>
          <w:szCs w:val="20"/>
        </w:rPr>
        <w:t>Nacken wie auch Gesäss, Beine und Füsse sind locker.</w:t>
      </w:r>
      <w:r w:rsidRPr="006702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8206E75" w14:textId="77777777" w:rsidR="00362E9A" w:rsidRPr="00362E9A" w:rsidRDefault="00362E9A" w:rsidP="00362E9A">
      <w:pPr>
        <w:pStyle w:val="KeinLeerraum"/>
        <w:tabs>
          <w:tab w:val="left" w:pos="2268"/>
        </w:tabs>
        <w:rPr>
          <w:rFonts w:ascii="Century Gothic" w:hAnsi="Century Gothic"/>
          <w:sz w:val="20"/>
          <w:szCs w:val="20"/>
        </w:rPr>
      </w:pPr>
      <w:r>
        <w:rPr>
          <w:rFonts w:ascii="Century Gothic" w:hAnsi="Century Gothic"/>
          <w:sz w:val="20"/>
          <w:szCs w:val="20"/>
        </w:rPr>
        <w:t xml:space="preserve">Beim sanften, langsamen Ausatmen (kein Pressen, am besten über die leicht geöffneten Lippen) das Schambein gegen den Boden drücken, den Bauchnabel in den Körper zur Wirbelsäule hineinziehen – so wird der Beckenboden aktiviert und die unteren </w:t>
      </w:r>
      <w:r w:rsidR="00755765">
        <w:rPr>
          <w:rFonts w:ascii="Century Gothic" w:hAnsi="Century Gothic"/>
          <w:sz w:val="20"/>
          <w:szCs w:val="20"/>
        </w:rPr>
        <w:t xml:space="preserve">Bauchmuskeln werden angespannt. </w:t>
      </w:r>
      <w:r>
        <w:rPr>
          <w:rFonts w:ascii="Century Gothic" w:hAnsi="Century Gothic"/>
          <w:sz w:val="20"/>
          <w:szCs w:val="20"/>
        </w:rPr>
        <w:t>Beim Einatmen die Anspannung langsam lösen und wieder alles locker lassen.</w:t>
      </w:r>
      <w:r w:rsidRPr="00362E9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F3A4EE7" w14:textId="77777777" w:rsidR="005732B8" w:rsidRDefault="005732B8" w:rsidP="005732B8">
      <w:pPr>
        <w:pStyle w:val="KeinLeerraum"/>
        <w:tabs>
          <w:tab w:val="left" w:pos="2268"/>
        </w:tabs>
        <w:rPr>
          <w:rFonts w:ascii="Century Gothic" w:hAnsi="Century Gothic"/>
          <w:sz w:val="20"/>
          <w:szCs w:val="20"/>
        </w:rPr>
      </w:pPr>
    </w:p>
    <w:p w14:paraId="6AF1C9EF" w14:textId="77777777" w:rsidR="005F41E4" w:rsidRPr="00BC73B2" w:rsidRDefault="00BC73B2" w:rsidP="00E924FF">
      <w:pPr>
        <w:pStyle w:val="KeinLeerraum"/>
        <w:tabs>
          <w:tab w:val="left" w:pos="2268"/>
        </w:tabs>
        <w:rPr>
          <w:rFonts w:ascii="Century Gothic" w:hAnsi="Century Gothic"/>
          <w:sz w:val="20"/>
          <w:szCs w:val="20"/>
          <w:u w:val="single"/>
        </w:rPr>
      </w:pPr>
      <w:r w:rsidRPr="00BC73B2">
        <w:rPr>
          <w:rFonts w:ascii="Century Gothic" w:hAnsi="Century Gothic"/>
          <w:sz w:val="20"/>
          <w:szCs w:val="20"/>
          <w:u w:val="single"/>
        </w:rPr>
        <w:t>Umkehrübung</w:t>
      </w:r>
    </w:p>
    <w:p w14:paraId="58DCC3BE" w14:textId="77777777" w:rsidR="00BC73B2" w:rsidRDefault="000C3EE9" w:rsidP="00E924FF">
      <w:pPr>
        <w:pStyle w:val="KeinLeerraum"/>
        <w:tabs>
          <w:tab w:val="left" w:pos="2268"/>
        </w:tabs>
        <w:rPr>
          <w:rFonts w:ascii="Century Gothic" w:hAnsi="Century Gothic"/>
          <w:sz w:val="20"/>
          <w:szCs w:val="20"/>
        </w:rPr>
      </w:pPr>
      <w:r>
        <w:rPr>
          <w:rFonts w:ascii="Century Gothic" w:hAnsi="Century Gothic"/>
          <w:noProof/>
          <w:sz w:val="20"/>
          <w:szCs w:val="20"/>
          <w:lang w:eastAsia="de-CH"/>
        </w:rPr>
        <w:drawing>
          <wp:anchor distT="0" distB="0" distL="114300" distR="114300" simplePos="0" relativeHeight="251675648" behindDoc="1" locked="0" layoutInCell="1" allowOverlap="1" wp14:anchorId="0BB95A6B" wp14:editId="60CE76BD">
            <wp:simplePos x="0" y="0"/>
            <wp:positionH relativeFrom="column">
              <wp:posOffset>3357880</wp:posOffset>
            </wp:positionH>
            <wp:positionV relativeFrom="paragraph">
              <wp:posOffset>6985</wp:posOffset>
            </wp:positionV>
            <wp:extent cx="2381250" cy="1285875"/>
            <wp:effectExtent l="0" t="0" r="0" b="9525"/>
            <wp:wrapTight wrapText="bothSides">
              <wp:wrapPolygon edited="0">
                <wp:start x="0" y="0"/>
                <wp:lineTo x="0" y="21440"/>
                <wp:lineTo x="21427" y="21440"/>
                <wp:lineTo x="21427" y="0"/>
                <wp:lineTo x="0" y="0"/>
              </wp:wrapPolygon>
            </wp:wrapTight>
            <wp:docPr id="11" name="Grafik 11" descr="M:\Physio\Übungsprogramme\Fotos, Vorlagen_Heimprogramme\Beckenboden\Mann\BeB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hysio\Übungsprogramme\Fotos, Vorlagen_Heimprogramme\Beckenboden\Mann\BeB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B2">
        <w:rPr>
          <w:rFonts w:ascii="Century Gothic" w:hAnsi="Century Gothic"/>
          <w:sz w:val="20"/>
          <w:szCs w:val="20"/>
        </w:rPr>
        <w:t>Knie-Ellbogenlage, Füsse zusammen, Knie hüftbreit auseinander, die Stirn kann auf den Händen ruhen, der Kopf ist in der Verlängerung der Wirbelsäule, Atem ruhig fliessen lassen.</w:t>
      </w:r>
    </w:p>
    <w:p w14:paraId="284E3BD9" w14:textId="77777777" w:rsidR="00BC73B2" w:rsidRPr="00755765" w:rsidRDefault="00BC73B2" w:rsidP="00E924FF">
      <w:pPr>
        <w:pStyle w:val="KeinLeerraum"/>
        <w:tabs>
          <w:tab w:val="left" w:pos="2268"/>
        </w:tabs>
        <w:rPr>
          <w:rFonts w:ascii="Century Gothic" w:hAnsi="Century Gothic"/>
          <w:sz w:val="20"/>
          <w:szCs w:val="20"/>
        </w:rPr>
      </w:pPr>
      <w:r w:rsidRPr="00755765">
        <w:rPr>
          <w:rFonts w:ascii="Century Gothic" w:hAnsi="Century Gothic"/>
          <w:sz w:val="20"/>
          <w:szCs w:val="20"/>
        </w:rPr>
        <w:t>Becken in alle Richtungen bewegen. Rhythmisches Anspannen und Loslassen des Beckenbodens:</w:t>
      </w:r>
    </w:p>
    <w:p w14:paraId="5C5AB5EB" w14:textId="77777777" w:rsidR="00BC73B2" w:rsidRPr="00755765" w:rsidRDefault="00BC73B2" w:rsidP="00BC73B2">
      <w:pPr>
        <w:pStyle w:val="KeinLeerraum"/>
        <w:numPr>
          <w:ilvl w:val="0"/>
          <w:numId w:val="5"/>
        </w:numPr>
        <w:tabs>
          <w:tab w:val="left" w:pos="2268"/>
        </w:tabs>
        <w:rPr>
          <w:rFonts w:ascii="Century Gothic" w:hAnsi="Century Gothic"/>
          <w:sz w:val="20"/>
          <w:szCs w:val="20"/>
        </w:rPr>
      </w:pPr>
      <w:r w:rsidRPr="00755765">
        <w:rPr>
          <w:rFonts w:ascii="Century Gothic" w:hAnsi="Century Gothic"/>
          <w:sz w:val="20"/>
          <w:szCs w:val="20"/>
        </w:rPr>
        <w:t>beim Ausatmen = Anspannen</w:t>
      </w:r>
    </w:p>
    <w:p w14:paraId="1F01DA28" w14:textId="77777777" w:rsidR="00BC73B2" w:rsidRPr="00755765" w:rsidRDefault="00BC73B2" w:rsidP="00BC73B2">
      <w:pPr>
        <w:pStyle w:val="KeinLeerraum"/>
        <w:numPr>
          <w:ilvl w:val="0"/>
          <w:numId w:val="5"/>
        </w:numPr>
        <w:tabs>
          <w:tab w:val="left" w:pos="2268"/>
        </w:tabs>
        <w:rPr>
          <w:rFonts w:ascii="Century Gothic" w:hAnsi="Century Gothic"/>
          <w:sz w:val="20"/>
          <w:szCs w:val="20"/>
        </w:rPr>
      </w:pPr>
      <w:r w:rsidRPr="00755765">
        <w:rPr>
          <w:rFonts w:ascii="Century Gothic" w:hAnsi="Century Gothic"/>
          <w:sz w:val="20"/>
          <w:szCs w:val="20"/>
        </w:rPr>
        <w:t>beim Einatmen = Loslassen</w:t>
      </w:r>
    </w:p>
    <w:p w14:paraId="251AE595" w14:textId="77777777" w:rsidR="00BC73B2" w:rsidRDefault="00BC73B2" w:rsidP="00E924FF">
      <w:pPr>
        <w:pStyle w:val="KeinLeerraum"/>
        <w:tabs>
          <w:tab w:val="left" w:pos="2268"/>
        </w:tabs>
        <w:rPr>
          <w:rFonts w:ascii="Century Gothic" w:hAnsi="Century Gothic"/>
          <w:sz w:val="20"/>
          <w:szCs w:val="20"/>
        </w:rPr>
      </w:pPr>
    </w:p>
    <w:p w14:paraId="13E64FB0" w14:textId="77777777" w:rsidR="000C3EE9" w:rsidRDefault="000C3EE9" w:rsidP="00097FFE">
      <w:pPr>
        <w:pStyle w:val="KeinLeerraum"/>
        <w:tabs>
          <w:tab w:val="left" w:pos="2268"/>
        </w:tabs>
        <w:rPr>
          <w:rFonts w:ascii="Century Gothic" w:hAnsi="Century Gothic"/>
          <w:sz w:val="20"/>
          <w:szCs w:val="20"/>
          <w:u w:val="single"/>
        </w:rPr>
      </w:pPr>
    </w:p>
    <w:p w14:paraId="058BBC27" w14:textId="77777777" w:rsidR="00097FFE" w:rsidRPr="00755765" w:rsidRDefault="003C0E0D" w:rsidP="00097FFE">
      <w:pPr>
        <w:pStyle w:val="KeinLeerraum"/>
        <w:tabs>
          <w:tab w:val="left" w:pos="2268"/>
        </w:tabs>
        <w:rPr>
          <w:rFonts w:ascii="Century Gothic" w:hAnsi="Century Gothic"/>
          <w:sz w:val="20"/>
          <w:szCs w:val="20"/>
          <w:u w:val="single"/>
        </w:rPr>
      </w:pPr>
      <w:r>
        <w:rPr>
          <w:rFonts w:ascii="Century Gothic" w:hAnsi="Century Gothic"/>
          <w:noProof/>
          <w:sz w:val="20"/>
          <w:szCs w:val="20"/>
          <w:lang w:eastAsia="de-CH"/>
        </w:rPr>
        <w:drawing>
          <wp:anchor distT="0" distB="0" distL="114300" distR="114300" simplePos="0" relativeHeight="251677696" behindDoc="1" locked="0" layoutInCell="1" allowOverlap="1" wp14:anchorId="6BAE0F84" wp14:editId="0F963983">
            <wp:simplePos x="0" y="0"/>
            <wp:positionH relativeFrom="column">
              <wp:posOffset>3910330</wp:posOffset>
            </wp:positionH>
            <wp:positionV relativeFrom="paragraph">
              <wp:posOffset>-81915</wp:posOffset>
            </wp:positionV>
            <wp:extent cx="1838325" cy="1937385"/>
            <wp:effectExtent l="0" t="0" r="9525" b="5715"/>
            <wp:wrapTight wrapText="bothSides">
              <wp:wrapPolygon edited="0">
                <wp:start x="0" y="0"/>
                <wp:lineTo x="0" y="21451"/>
                <wp:lineTo x="21488" y="21451"/>
                <wp:lineTo x="21488" y="0"/>
                <wp:lineTo x="0" y="0"/>
              </wp:wrapPolygon>
            </wp:wrapTight>
            <wp:docPr id="15" name="Grafik 15" descr="M:\Physio\Übungsprogramme\Fotos, Vorlagen_Heimprogramme\Beckenboden\Mann\BeB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hysio\Übungsprogramme\Fotos, Vorlagen_Heimprogramme\Beckenboden\Mann\BeB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65" w:rsidRPr="00755765">
        <w:rPr>
          <w:rFonts w:ascii="Century Gothic" w:hAnsi="Century Gothic"/>
          <w:sz w:val="20"/>
          <w:szCs w:val="20"/>
          <w:u w:val="single"/>
        </w:rPr>
        <w:t>Vierfüssler-Stützübung</w:t>
      </w:r>
    </w:p>
    <w:p w14:paraId="5CBDD3E5" w14:textId="77777777" w:rsidR="00755765" w:rsidRDefault="00755765" w:rsidP="00097FFE">
      <w:pPr>
        <w:pStyle w:val="KeinLeerraum"/>
        <w:tabs>
          <w:tab w:val="left" w:pos="2268"/>
        </w:tabs>
        <w:rPr>
          <w:rFonts w:ascii="Century Gothic" w:hAnsi="Century Gothic"/>
          <w:sz w:val="20"/>
          <w:szCs w:val="20"/>
        </w:rPr>
      </w:pPr>
      <w:proofErr w:type="spellStart"/>
      <w:r>
        <w:rPr>
          <w:rFonts w:ascii="Century Gothic" w:hAnsi="Century Gothic"/>
          <w:sz w:val="20"/>
          <w:szCs w:val="20"/>
        </w:rPr>
        <w:t>Vierfüsslerstand</w:t>
      </w:r>
      <w:proofErr w:type="spellEnd"/>
      <w:r>
        <w:rPr>
          <w:rFonts w:ascii="Century Gothic" w:hAnsi="Century Gothic"/>
          <w:sz w:val="20"/>
          <w:szCs w:val="20"/>
        </w:rPr>
        <w:t>, die Knie hüftbreit, die Arme schulterbreit aufgestellt, Fussrücken flach auf dem Boden, Blick auf den Boden richten, die Wirbelsäule ist in die Länge gezogen.</w:t>
      </w:r>
    </w:p>
    <w:p w14:paraId="7976ED14" w14:textId="77777777" w:rsidR="00755765" w:rsidRDefault="00755765" w:rsidP="00097FFE">
      <w:pPr>
        <w:pStyle w:val="KeinLeerraum"/>
        <w:tabs>
          <w:tab w:val="left" w:pos="2268"/>
        </w:tabs>
        <w:rPr>
          <w:rFonts w:ascii="Century Gothic" w:hAnsi="Century Gothic"/>
          <w:sz w:val="20"/>
          <w:szCs w:val="20"/>
        </w:rPr>
      </w:pPr>
      <w:r>
        <w:rPr>
          <w:rFonts w:ascii="Century Gothic" w:hAnsi="Century Gothic"/>
          <w:sz w:val="20"/>
          <w:szCs w:val="20"/>
        </w:rPr>
        <w:t>Die Knie 1-2 cm vom Boden abheben und das Körpergewicht von den Knien auf die Hände und Füsse verteilen, mit den Knien 1-2 cm hoch und runter wippen, weiteratmen, dabei bei jedem Wippen etwas ausatmen.</w:t>
      </w:r>
    </w:p>
    <w:p w14:paraId="6271FFE4" w14:textId="77777777" w:rsidR="00755765" w:rsidRDefault="00755765" w:rsidP="00097FFE">
      <w:pPr>
        <w:pStyle w:val="KeinLeerraum"/>
        <w:tabs>
          <w:tab w:val="left" w:pos="2268"/>
        </w:tabs>
        <w:rPr>
          <w:rFonts w:ascii="Century Gothic" w:hAnsi="Century Gothic"/>
          <w:sz w:val="20"/>
          <w:szCs w:val="20"/>
        </w:rPr>
      </w:pPr>
      <w:r w:rsidRPr="00E9025D">
        <w:rPr>
          <w:rFonts w:ascii="Century Gothic" w:hAnsi="Century Gothic"/>
          <w:b/>
          <w:sz w:val="20"/>
          <w:szCs w:val="20"/>
        </w:rPr>
        <w:t>In der Pause:</w:t>
      </w:r>
      <w:r>
        <w:rPr>
          <w:rFonts w:ascii="Century Gothic" w:hAnsi="Century Gothic"/>
          <w:sz w:val="20"/>
          <w:szCs w:val="20"/>
        </w:rPr>
        <w:t xml:space="preserve"> Knie-Ellenbogenlage zur Entlastung der Handgelenke einnehmen.</w:t>
      </w:r>
      <w:r w:rsidR="003C0E0D" w:rsidRPr="003C0E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A72AFC2" w14:textId="77777777" w:rsidR="00755765" w:rsidRDefault="00755765" w:rsidP="00097FFE">
      <w:pPr>
        <w:pStyle w:val="KeinLeerraum"/>
        <w:tabs>
          <w:tab w:val="left" w:pos="2268"/>
        </w:tabs>
        <w:rPr>
          <w:rFonts w:ascii="Century Gothic" w:hAnsi="Century Gothic"/>
          <w:sz w:val="20"/>
          <w:szCs w:val="20"/>
        </w:rPr>
      </w:pPr>
      <w:r w:rsidRPr="00E9025D">
        <w:rPr>
          <w:rFonts w:ascii="Century Gothic" w:hAnsi="Century Gothic"/>
          <w:b/>
          <w:sz w:val="20"/>
          <w:szCs w:val="20"/>
        </w:rPr>
        <w:t>Variante:</w:t>
      </w:r>
      <w:r>
        <w:rPr>
          <w:rFonts w:ascii="Century Gothic" w:hAnsi="Century Gothic"/>
          <w:sz w:val="20"/>
          <w:szCs w:val="20"/>
        </w:rPr>
        <w:t xml:space="preserve"> Die Füsse können auch aufgestellt werden, falls der Fussrücken schmerzt.</w:t>
      </w:r>
      <w:r w:rsidR="003C0E0D" w:rsidRPr="003C0E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CCD8ED4" w14:textId="77777777" w:rsidR="009E093A" w:rsidRDefault="009E093A" w:rsidP="00097FFE">
      <w:pPr>
        <w:pStyle w:val="KeinLeerraum"/>
        <w:tabs>
          <w:tab w:val="left" w:pos="2268"/>
        </w:tabs>
        <w:rPr>
          <w:rFonts w:ascii="Century Gothic" w:hAnsi="Century Gothic"/>
          <w:sz w:val="20"/>
          <w:szCs w:val="20"/>
        </w:rPr>
      </w:pPr>
    </w:p>
    <w:p w14:paraId="64ED1D53" w14:textId="77777777" w:rsidR="00B4528C" w:rsidRPr="00B4528C" w:rsidRDefault="000C20CB" w:rsidP="00097FFE">
      <w:pPr>
        <w:pStyle w:val="KeinLeerraum"/>
        <w:tabs>
          <w:tab w:val="left" w:pos="2268"/>
        </w:tabs>
        <w:rPr>
          <w:rFonts w:ascii="Century Gothic" w:hAnsi="Century Gothic"/>
          <w:sz w:val="20"/>
          <w:szCs w:val="20"/>
        </w:rPr>
      </w:pPr>
      <w:r>
        <w:rPr>
          <w:rFonts w:ascii="Century Gothic" w:hAnsi="Century Gothic"/>
          <w:noProof/>
          <w:sz w:val="20"/>
          <w:szCs w:val="20"/>
          <w:lang w:eastAsia="de-CH"/>
        </w:rPr>
        <w:lastRenderedPageBreak/>
        <w:drawing>
          <wp:anchor distT="0" distB="0" distL="114300" distR="114300" simplePos="0" relativeHeight="251679744" behindDoc="1" locked="0" layoutInCell="1" allowOverlap="1" wp14:anchorId="11290220" wp14:editId="6D434D8E">
            <wp:simplePos x="0" y="0"/>
            <wp:positionH relativeFrom="column">
              <wp:posOffset>3443605</wp:posOffset>
            </wp:positionH>
            <wp:positionV relativeFrom="paragraph">
              <wp:posOffset>153035</wp:posOffset>
            </wp:positionV>
            <wp:extent cx="2305050" cy="1828800"/>
            <wp:effectExtent l="0" t="0" r="0" b="0"/>
            <wp:wrapTight wrapText="bothSides">
              <wp:wrapPolygon edited="0">
                <wp:start x="0" y="0"/>
                <wp:lineTo x="0" y="21375"/>
                <wp:lineTo x="21421" y="21375"/>
                <wp:lineTo x="21421" y="0"/>
                <wp:lineTo x="0" y="0"/>
              </wp:wrapPolygon>
            </wp:wrapTight>
            <wp:docPr id="17" name="Grafik 17" descr="M:\Physio\Übungsprogramme\Fotos, Vorlagen_Heimprogramme\Beckenboden\Mann\BeB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hysio\Übungsprogramme\Fotos, Vorlagen_Heimprogramme\Beckenboden\Mann\BeBo-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AEFD6" w14:textId="77777777" w:rsidR="00B4528C" w:rsidRPr="00B4528C" w:rsidRDefault="00B4528C" w:rsidP="00097FFE">
      <w:pPr>
        <w:pStyle w:val="KeinLeerraum"/>
        <w:tabs>
          <w:tab w:val="left" w:pos="2268"/>
        </w:tabs>
        <w:rPr>
          <w:rFonts w:ascii="Century Gothic" w:hAnsi="Century Gothic"/>
          <w:sz w:val="20"/>
          <w:szCs w:val="20"/>
          <w:u w:val="single"/>
        </w:rPr>
      </w:pPr>
      <w:r w:rsidRPr="00B4528C">
        <w:rPr>
          <w:rFonts w:ascii="Century Gothic" w:hAnsi="Century Gothic"/>
          <w:sz w:val="20"/>
          <w:szCs w:val="20"/>
          <w:u w:val="single"/>
        </w:rPr>
        <w:t>Bücken und Heben im Alltag</w:t>
      </w:r>
    </w:p>
    <w:p w14:paraId="281FDA28" w14:textId="77777777" w:rsidR="00B4528C" w:rsidRDefault="005E5D73" w:rsidP="00097FFE">
      <w:pPr>
        <w:pStyle w:val="KeinLeerraum"/>
        <w:tabs>
          <w:tab w:val="left" w:pos="2268"/>
        </w:tabs>
        <w:rPr>
          <w:rFonts w:ascii="Century Gothic" w:hAnsi="Century Gothic"/>
          <w:sz w:val="20"/>
          <w:szCs w:val="20"/>
        </w:rPr>
      </w:pPr>
      <w:r>
        <w:rPr>
          <w:rFonts w:ascii="Century Gothic" w:hAnsi="Century Gothic"/>
          <w:sz w:val="20"/>
          <w:szCs w:val="20"/>
        </w:rPr>
        <w:t>Beine</w:t>
      </w:r>
      <w:r w:rsidR="00B4528C">
        <w:rPr>
          <w:rFonts w:ascii="Century Gothic" w:hAnsi="Century Gothic"/>
          <w:sz w:val="20"/>
          <w:szCs w:val="20"/>
        </w:rPr>
        <w:t xml:space="preserve"> hüftbreit (je nach Last, die zu heben ist), Rücken und Nacken bleiben lang, Schultern locker.</w:t>
      </w:r>
    </w:p>
    <w:p w14:paraId="6900FC48" w14:textId="77777777" w:rsidR="00E9025D" w:rsidRDefault="00B4528C" w:rsidP="00097FFE">
      <w:pPr>
        <w:pStyle w:val="KeinLeerraum"/>
        <w:tabs>
          <w:tab w:val="left" w:pos="2268"/>
        </w:tabs>
        <w:rPr>
          <w:rFonts w:ascii="Century Gothic" w:hAnsi="Century Gothic"/>
          <w:sz w:val="20"/>
          <w:szCs w:val="20"/>
        </w:rPr>
      </w:pPr>
      <w:r w:rsidRPr="00E9025D">
        <w:rPr>
          <w:rFonts w:ascii="Century Gothic" w:hAnsi="Century Gothic"/>
          <w:b/>
          <w:sz w:val="20"/>
          <w:szCs w:val="20"/>
        </w:rPr>
        <w:t>Bücken:</w:t>
      </w:r>
      <w:r>
        <w:rPr>
          <w:rFonts w:ascii="Century Gothic" w:hAnsi="Century Gothic"/>
          <w:sz w:val="20"/>
          <w:szCs w:val="20"/>
        </w:rPr>
        <w:t xml:space="preserve"> Dabei das Gesäss weit nach hinten</w:t>
      </w:r>
      <w:r w:rsidR="00D428A3">
        <w:rPr>
          <w:rFonts w:ascii="Century Gothic" w:hAnsi="Century Gothic"/>
          <w:sz w:val="20"/>
          <w:szCs w:val="20"/>
        </w:rPr>
        <w:t xml:space="preserve"> sch</w:t>
      </w:r>
      <w:r w:rsidR="00E9025D">
        <w:rPr>
          <w:rFonts w:ascii="Century Gothic" w:hAnsi="Century Gothic"/>
          <w:sz w:val="20"/>
          <w:szCs w:val="20"/>
        </w:rPr>
        <w:t>ieben – das geschieht durch die Beugung in den Hüften, nun in den Knien nachgeben.</w:t>
      </w:r>
    </w:p>
    <w:p w14:paraId="65DB487F" w14:textId="77777777" w:rsidR="00E9025D" w:rsidRDefault="00E9025D" w:rsidP="00097FFE">
      <w:pPr>
        <w:pStyle w:val="KeinLeerraum"/>
        <w:tabs>
          <w:tab w:val="left" w:pos="2268"/>
        </w:tabs>
        <w:rPr>
          <w:rFonts w:ascii="Century Gothic" w:hAnsi="Century Gothic"/>
          <w:sz w:val="20"/>
          <w:szCs w:val="20"/>
        </w:rPr>
      </w:pPr>
      <w:r w:rsidRPr="00E9025D">
        <w:rPr>
          <w:rFonts w:ascii="Century Gothic" w:hAnsi="Century Gothic"/>
          <w:b/>
          <w:sz w:val="20"/>
          <w:szCs w:val="20"/>
        </w:rPr>
        <w:t xml:space="preserve">Heben: </w:t>
      </w:r>
      <w:r>
        <w:rPr>
          <w:rFonts w:ascii="Century Gothic" w:hAnsi="Century Gothic"/>
          <w:sz w:val="20"/>
          <w:szCs w:val="20"/>
        </w:rPr>
        <w:t>Gegenstand nah an den Körper nehmen, den Beckenboden anspannen und mit der Beinkraft hochkommen und gleichzeitig ausatmen. Auch beim Heben bleibt die Wirbelsäule mit dem Nacken lang.</w:t>
      </w:r>
    </w:p>
    <w:p w14:paraId="28791105" w14:textId="77777777" w:rsidR="00E9025D" w:rsidRDefault="00E9025D" w:rsidP="00097FFE">
      <w:pPr>
        <w:pStyle w:val="KeinLeerraum"/>
        <w:tabs>
          <w:tab w:val="left" w:pos="2268"/>
        </w:tabs>
        <w:rPr>
          <w:rFonts w:ascii="Century Gothic" w:hAnsi="Century Gothic"/>
          <w:sz w:val="20"/>
          <w:szCs w:val="20"/>
        </w:rPr>
      </w:pPr>
    </w:p>
    <w:p w14:paraId="478EC156" w14:textId="77777777" w:rsidR="00A02749" w:rsidRDefault="00A02749" w:rsidP="00A02749">
      <w:pPr>
        <w:pStyle w:val="KeinLeerraum"/>
        <w:tabs>
          <w:tab w:val="left" w:pos="2268"/>
        </w:tabs>
        <w:rPr>
          <w:rFonts w:ascii="Century Gothic" w:hAnsi="Century Gothic"/>
          <w:sz w:val="20"/>
          <w:szCs w:val="20"/>
        </w:rPr>
      </w:pPr>
    </w:p>
    <w:p w14:paraId="4A9BD5E3" w14:textId="77777777" w:rsidR="00A02749" w:rsidRPr="00EA75AB" w:rsidRDefault="00A02749" w:rsidP="00EA75AB">
      <w:pPr>
        <w:pStyle w:val="KeinLeerraum"/>
        <w:tabs>
          <w:tab w:val="left" w:pos="2268"/>
        </w:tabs>
        <w:rPr>
          <w:rFonts w:ascii="Century Gothic" w:hAnsi="Century Gothic"/>
          <w:sz w:val="20"/>
          <w:szCs w:val="20"/>
          <w:u w:val="single"/>
        </w:rPr>
      </w:pPr>
      <w:r w:rsidRPr="00A02749">
        <w:rPr>
          <w:rFonts w:ascii="Century Gothic" w:hAnsi="Century Gothic"/>
          <w:sz w:val="20"/>
          <w:szCs w:val="20"/>
          <w:u w:val="single"/>
        </w:rPr>
        <w:t>Tipps für den Alltag</w:t>
      </w:r>
    </w:p>
    <w:p w14:paraId="5769308B" w14:textId="77777777" w:rsidR="00A02749" w:rsidRDefault="00A02749" w:rsidP="00A02749">
      <w:pPr>
        <w:pStyle w:val="KeinLeerraum"/>
        <w:numPr>
          <w:ilvl w:val="0"/>
          <w:numId w:val="5"/>
        </w:numPr>
        <w:tabs>
          <w:tab w:val="left" w:pos="2268"/>
        </w:tabs>
        <w:rPr>
          <w:rFonts w:ascii="Century Gothic" w:hAnsi="Century Gothic"/>
          <w:sz w:val="20"/>
          <w:szCs w:val="20"/>
        </w:rPr>
      </w:pPr>
      <w:r>
        <w:rPr>
          <w:rFonts w:ascii="Century Gothic" w:hAnsi="Century Gothic"/>
          <w:sz w:val="20"/>
          <w:szCs w:val="20"/>
        </w:rPr>
        <w:t>Das Heben von schweren Gegenständen lässt sich of</w:t>
      </w:r>
      <w:r w:rsidR="005E5D73">
        <w:rPr>
          <w:rFonts w:ascii="Century Gothic" w:hAnsi="Century Gothic"/>
          <w:sz w:val="20"/>
          <w:szCs w:val="20"/>
        </w:rPr>
        <w:t>t nicht vermeiden. D</w:t>
      </w:r>
      <w:r>
        <w:rPr>
          <w:rFonts w:ascii="Century Gothic" w:hAnsi="Century Gothic"/>
          <w:sz w:val="20"/>
          <w:szCs w:val="20"/>
        </w:rPr>
        <w:t>ie Übung „Bücken und Heben im Alltag“</w:t>
      </w:r>
      <w:r w:rsidR="005E5D73">
        <w:rPr>
          <w:rFonts w:ascii="Century Gothic" w:hAnsi="Century Gothic"/>
          <w:sz w:val="20"/>
          <w:szCs w:val="20"/>
        </w:rPr>
        <w:t xml:space="preserve"> </w:t>
      </w:r>
      <w:r>
        <w:rPr>
          <w:rFonts w:ascii="Century Gothic" w:hAnsi="Century Gothic"/>
          <w:sz w:val="20"/>
          <w:szCs w:val="20"/>
        </w:rPr>
        <w:t xml:space="preserve">nimmt </w:t>
      </w:r>
      <w:r w:rsidR="005E5D73">
        <w:rPr>
          <w:rFonts w:ascii="Century Gothic" w:hAnsi="Century Gothic"/>
          <w:sz w:val="20"/>
          <w:szCs w:val="20"/>
        </w:rPr>
        <w:t xml:space="preserve">aber </w:t>
      </w:r>
      <w:r>
        <w:rPr>
          <w:rFonts w:ascii="Century Gothic" w:hAnsi="Century Gothic"/>
          <w:sz w:val="20"/>
          <w:szCs w:val="20"/>
        </w:rPr>
        <w:t>die Gefahr der Druckbelastung.</w:t>
      </w:r>
    </w:p>
    <w:p w14:paraId="79781E7B" w14:textId="77777777" w:rsidR="00A02749" w:rsidRDefault="00A02749" w:rsidP="00A02749">
      <w:pPr>
        <w:pStyle w:val="KeinLeerraum"/>
        <w:numPr>
          <w:ilvl w:val="0"/>
          <w:numId w:val="5"/>
        </w:numPr>
        <w:tabs>
          <w:tab w:val="left" w:pos="2268"/>
        </w:tabs>
        <w:rPr>
          <w:rFonts w:ascii="Century Gothic" w:hAnsi="Century Gothic"/>
          <w:sz w:val="20"/>
          <w:szCs w:val="20"/>
        </w:rPr>
      </w:pPr>
      <w:r>
        <w:rPr>
          <w:rFonts w:ascii="Century Gothic" w:hAnsi="Century Gothic"/>
          <w:sz w:val="20"/>
          <w:szCs w:val="20"/>
        </w:rPr>
        <w:t>Achten Sie auf eine aufrechte Haltung des Rückens: Beckenbodentraining beginnt mit der Aufrichtung der Brustwirbelsäule, denn ein runder Rücken hat schädliche Druckeinwirkungen auf den Beckenboden zur Folge.</w:t>
      </w:r>
    </w:p>
    <w:p w14:paraId="10365AA9" w14:textId="77777777" w:rsidR="00A02749" w:rsidRDefault="00A02749" w:rsidP="00A02749">
      <w:pPr>
        <w:pStyle w:val="KeinLeerraum"/>
        <w:numPr>
          <w:ilvl w:val="0"/>
          <w:numId w:val="5"/>
        </w:numPr>
        <w:tabs>
          <w:tab w:val="left" w:pos="2268"/>
        </w:tabs>
        <w:rPr>
          <w:rFonts w:ascii="Century Gothic" w:hAnsi="Century Gothic"/>
          <w:sz w:val="20"/>
          <w:szCs w:val="20"/>
        </w:rPr>
      </w:pPr>
      <w:r>
        <w:rPr>
          <w:rFonts w:ascii="Century Gothic" w:hAnsi="Century Gothic"/>
          <w:sz w:val="20"/>
          <w:szCs w:val="20"/>
        </w:rPr>
        <w:t>Achten Sie beim Husten oder Niesen darauf, dass Sie nicht mit rundem Rücken nach unten, sondern nach hinten oben über die Schulter husten</w:t>
      </w:r>
      <w:r w:rsidR="005E5D73">
        <w:rPr>
          <w:rFonts w:ascii="Century Gothic" w:hAnsi="Century Gothic"/>
          <w:sz w:val="20"/>
          <w:szCs w:val="20"/>
        </w:rPr>
        <w:t>, indem Sie einen geraden Rücken machen. So wird der Druck auf den Beckenboden vermindert.</w:t>
      </w:r>
    </w:p>
    <w:p w14:paraId="1040B02F" w14:textId="77777777" w:rsidR="005E5D73" w:rsidRPr="00A02749" w:rsidRDefault="005E5D73" w:rsidP="00A02749">
      <w:pPr>
        <w:pStyle w:val="KeinLeerraum"/>
        <w:numPr>
          <w:ilvl w:val="0"/>
          <w:numId w:val="5"/>
        </w:numPr>
        <w:tabs>
          <w:tab w:val="left" w:pos="2268"/>
        </w:tabs>
        <w:rPr>
          <w:rFonts w:ascii="Century Gothic" w:hAnsi="Century Gothic"/>
          <w:sz w:val="20"/>
          <w:szCs w:val="20"/>
        </w:rPr>
      </w:pPr>
      <w:r>
        <w:rPr>
          <w:rFonts w:ascii="Century Gothic" w:hAnsi="Century Gothic"/>
          <w:sz w:val="20"/>
          <w:szCs w:val="20"/>
        </w:rPr>
        <w:t>Vermeiden Sie ein zu häufiges Entleeren der Blase, denn dadurch besteht die Gefahr, dass die Blase sich daran gewöhnt. Mit der Zeit verliert sie die Fähigkeit, grössere Urinmengen zu speichern.</w:t>
      </w:r>
    </w:p>
    <w:p w14:paraId="1CB3A3B0" w14:textId="77777777" w:rsidR="00B4528C" w:rsidRPr="00B4528C" w:rsidRDefault="00B4528C" w:rsidP="00097FFE">
      <w:pPr>
        <w:pStyle w:val="KeinLeerraum"/>
        <w:tabs>
          <w:tab w:val="left" w:pos="2268"/>
        </w:tabs>
        <w:rPr>
          <w:rFonts w:ascii="Century Gothic" w:hAnsi="Century Gothic"/>
          <w:sz w:val="20"/>
          <w:szCs w:val="20"/>
        </w:rPr>
      </w:pPr>
    </w:p>
    <w:p w14:paraId="329B5BA6" w14:textId="77777777" w:rsidR="00B4528C" w:rsidRPr="005E5D73" w:rsidRDefault="00E9025D" w:rsidP="00097FFE">
      <w:pPr>
        <w:pStyle w:val="KeinLeerraum"/>
        <w:tabs>
          <w:tab w:val="left" w:pos="2268"/>
        </w:tabs>
        <w:rPr>
          <w:rFonts w:ascii="Century Gothic" w:hAnsi="Century Gothic"/>
          <w:sz w:val="16"/>
          <w:szCs w:val="16"/>
        </w:rPr>
      </w:pPr>
      <w:r w:rsidRPr="005E5D73">
        <w:rPr>
          <w:rFonts w:ascii="Century Gothic" w:hAnsi="Century Gothic"/>
          <w:sz w:val="16"/>
          <w:szCs w:val="16"/>
        </w:rPr>
        <w:t>Angelehnt an die vergriffene Broschüre „Bleiben Sie in Bewegun</w:t>
      </w:r>
      <w:r w:rsidR="00C70DDF">
        <w:rPr>
          <w:rFonts w:ascii="Century Gothic" w:hAnsi="Century Gothic"/>
          <w:sz w:val="16"/>
          <w:szCs w:val="16"/>
        </w:rPr>
        <w:t>g! Beckenbodenübungen für Männer</w:t>
      </w:r>
      <w:r w:rsidRPr="005E5D73">
        <w:rPr>
          <w:rFonts w:ascii="Century Gothic" w:hAnsi="Century Gothic"/>
          <w:sz w:val="16"/>
          <w:szCs w:val="16"/>
        </w:rPr>
        <w:t>“.</w:t>
      </w:r>
    </w:p>
    <w:sectPr w:rsidR="00B4528C" w:rsidRPr="005E5D73" w:rsidSect="002B2456">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5E13"/>
    <w:multiLevelType w:val="hybridMultilevel"/>
    <w:tmpl w:val="1090DA32"/>
    <w:lvl w:ilvl="0" w:tplc="35D24582">
      <w:start w:val="2"/>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96344BF"/>
    <w:multiLevelType w:val="hybridMultilevel"/>
    <w:tmpl w:val="169494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8608ED"/>
    <w:multiLevelType w:val="hybridMultilevel"/>
    <w:tmpl w:val="D9727338"/>
    <w:lvl w:ilvl="0" w:tplc="5DD2DC80">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4611FD"/>
    <w:multiLevelType w:val="hybridMultilevel"/>
    <w:tmpl w:val="C986C376"/>
    <w:lvl w:ilvl="0" w:tplc="763EA356">
      <w:start w:val="33"/>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52553F"/>
    <w:multiLevelType w:val="hybridMultilevel"/>
    <w:tmpl w:val="924C0A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9577F35"/>
    <w:multiLevelType w:val="hybridMultilevel"/>
    <w:tmpl w:val="DEFAA3E0"/>
    <w:lvl w:ilvl="0" w:tplc="5DD2DC80">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D2"/>
    <w:rsid w:val="00097FFE"/>
    <w:rsid w:val="000C20CB"/>
    <w:rsid w:val="000C3EE9"/>
    <w:rsid w:val="000E1AEB"/>
    <w:rsid w:val="000E2328"/>
    <w:rsid w:val="000F5513"/>
    <w:rsid w:val="00112ED4"/>
    <w:rsid w:val="001501D2"/>
    <w:rsid w:val="002B2456"/>
    <w:rsid w:val="003413E7"/>
    <w:rsid w:val="0036067B"/>
    <w:rsid w:val="00362E9A"/>
    <w:rsid w:val="003C0E0D"/>
    <w:rsid w:val="004A09FA"/>
    <w:rsid w:val="004A623C"/>
    <w:rsid w:val="00522F8C"/>
    <w:rsid w:val="005732B8"/>
    <w:rsid w:val="005E5D73"/>
    <w:rsid w:val="005F41E4"/>
    <w:rsid w:val="0067023C"/>
    <w:rsid w:val="006D2813"/>
    <w:rsid w:val="006D64D2"/>
    <w:rsid w:val="006E05E3"/>
    <w:rsid w:val="0071289F"/>
    <w:rsid w:val="00725857"/>
    <w:rsid w:val="00755765"/>
    <w:rsid w:val="00765B3A"/>
    <w:rsid w:val="00847073"/>
    <w:rsid w:val="009E093A"/>
    <w:rsid w:val="00A02749"/>
    <w:rsid w:val="00A224B2"/>
    <w:rsid w:val="00AD430C"/>
    <w:rsid w:val="00AF311F"/>
    <w:rsid w:val="00B153C4"/>
    <w:rsid w:val="00B4528C"/>
    <w:rsid w:val="00BC73B2"/>
    <w:rsid w:val="00BF36E6"/>
    <w:rsid w:val="00C561BA"/>
    <w:rsid w:val="00C70DDF"/>
    <w:rsid w:val="00CC74E6"/>
    <w:rsid w:val="00CC788F"/>
    <w:rsid w:val="00D400E4"/>
    <w:rsid w:val="00D428A3"/>
    <w:rsid w:val="00DA19CE"/>
    <w:rsid w:val="00DE7818"/>
    <w:rsid w:val="00E9025D"/>
    <w:rsid w:val="00E924FF"/>
    <w:rsid w:val="00EA65FD"/>
    <w:rsid w:val="00EA75AB"/>
    <w:rsid w:val="00EC128E"/>
    <w:rsid w:val="00EE4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8083"/>
  <w15:docId w15:val="{3780C666-2534-49ED-A9A9-E2AB02BB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E05E3"/>
    <w:pPr>
      <w:spacing w:after="0" w:line="240" w:lineRule="auto"/>
    </w:pPr>
  </w:style>
  <w:style w:type="paragraph" w:styleId="Sprechblasentext">
    <w:name w:val="Balloon Text"/>
    <w:basedOn w:val="Standard"/>
    <w:link w:val="SprechblasentextZchn"/>
    <w:uiPriority w:val="99"/>
    <w:semiHidden/>
    <w:unhideWhenUsed/>
    <w:rsid w:val="006E05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Medwell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Medwell</cp:lastModifiedBy>
  <cp:revision>2</cp:revision>
  <cp:lastPrinted>2013-07-24T12:34:00Z</cp:lastPrinted>
  <dcterms:created xsi:type="dcterms:W3CDTF">2020-10-26T14:57:00Z</dcterms:created>
  <dcterms:modified xsi:type="dcterms:W3CDTF">2020-10-26T14:57:00Z</dcterms:modified>
</cp:coreProperties>
</file>